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24A" w:rsidRDefault="009E16D8" w:rsidP="009E16D8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pt;height:41.25pt" fillcolor="#06c" strokecolor="#9cf" strokeweight="1.5pt">
            <v:shadow on="t" color="#900"/>
            <v:textpath style="font-family:&quot;Impact&quot;;v-text-kern:t" trim="t" fitpath="t" string="Conquences of Inapproriate Usage"/>
          </v:shape>
        </w:pict>
      </w:r>
    </w:p>
    <w:p w:rsidR="009E16D8" w:rsidRDefault="009E16D8" w:rsidP="009E16D8">
      <w:pPr>
        <w:jc w:val="center"/>
      </w:pPr>
    </w:p>
    <w:p w:rsidR="008B1FE2" w:rsidRPr="008B1FE2" w:rsidRDefault="00021AB6" w:rsidP="008B1FE2">
      <w:pPr>
        <w:jc w:val="center"/>
        <w:rPr>
          <w:rFonts w:ascii="Comic Sans MS" w:hAnsi="Comic Sans MS"/>
          <w:b/>
          <w:color w:val="333333"/>
          <w:sz w:val="24"/>
          <w:szCs w:val="24"/>
        </w:rPr>
      </w:pPr>
      <w:r>
        <w:rPr>
          <w:rFonts w:ascii="Verdana" w:hAnsi="Symbol"/>
          <w:color w:val="333333"/>
          <w:sz w:val="18"/>
          <w:szCs w:val="18"/>
        </w:rPr>
        <w:t xml:space="preserve">    </w:t>
      </w:r>
      <w:proofErr w:type="gramStart"/>
      <w:r w:rsidR="009E16D8">
        <w:rPr>
          <w:rFonts w:ascii="Verdana" w:hAnsi="Symbol"/>
          <w:color w:val="333333"/>
          <w:sz w:val="18"/>
          <w:szCs w:val="18"/>
        </w:rPr>
        <w:t></w:t>
      </w:r>
      <w:r w:rsidR="008B1FE2">
        <w:rPr>
          <w:rFonts w:ascii="Verdana" w:hAnsi="Verdana"/>
          <w:color w:val="333333"/>
          <w:sz w:val="18"/>
          <w:szCs w:val="18"/>
        </w:rPr>
        <w:t xml:space="preserve">  </w:t>
      </w:r>
      <w:r w:rsidR="008B1FE2" w:rsidRPr="00021AB6">
        <w:rPr>
          <w:rFonts w:ascii="Comic Sans MS" w:hAnsi="Comic Sans MS"/>
          <w:b/>
          <w:color w:val="333333"/>
          <w:sz w:val="24"/>
          <w:szCs w:val="24"/>
        </w:rPr>
        <w:t>Mobile</w:t>
      </w:r>
      <w:proofErr w:type="gramEnd"/>
      <w:r w:rsidR="008B1FE2" w:rsidRPr="00021AB6">
        <w:rPr>
          <w:rFonts w:ascii="Comic Sans MS" w:hAnsi="Comic Sans MS"/>
          <w:b/>
          <w:color w:val="333333"/>
          <w:sz w:val="24"/>
          <w:szCs w:val="24"/>
        </w:rPr>
        <w:t xml:space="preserve"> Device usage</w:t>
      </w:r>
      <w:r w:rsidR="009E16D8" w:rsidRPr="00021AB6">
        <w:rPr>
          <w:rFonts w:ascii="Comic Sans MS" w:hAnsi="Comic Sans MS"/>
          <w:b/>
          <w:color w:val="333333"/>
          <w:sz w:val="24"/>
          <w:szCs w:val="24"/>
        </w:rPr>
        <w:t xml:space="preserve"> should be regarded as a privilege</w:t>
      </w:r>
      <w:r>
        <w:rPr>
          <w:rFonts w:ascii="Comic Sans MS" w:hAnsi="Comic Sans MS"/>
          <w:b/>
          <w:color w:val="333333"/>
          <w:sz w:val="24"/>
          <w:szCs w:val="24"/>
        </w:rPr>
        <w:t xml:space="preserve">, and students should                   </w:t>
      </w:r>
      <w:r w:rsidR="003D1429">
        <w:rPr>
          <w:rFonts w:ascii="Comic Sans MS" w:hAnsi="Comic Sans MS"/>
          <w:b/>
          <w:color w:val="333333"/>
          <w:sz w:val="24"/>
          <w:szCs w:val="24"/>
        </w:rPr>
        <w:t xml:space="preserve">  </w:t>
      </w:r>
      <w:r>
        <w:rPr>
          <w:rFonts w:ascii="Comic Sans MS" w:hAnsi="Comic Sans MS"/>
          <w:b/>
          <w:color w:val="333333"/>
          <w:sz w:val="24"/>
          <w:szCs w:val="24"/>
        </w:rPr>
        <w:t>know that inappropriate behavior</w:t>
      </w:r>
      <w:r w:rsidR="009E16D8" w:rsidRPr="00021AB6">
        <w:rPr>
          <w:rFonts w:ascii="Comic Sans MS" w:hAnsi="Comic Sans MS"/>
          <w:b/>
          <w:color w:val="333333"/>
          <w:sz w:val="24"/>
          <w:szCs w:val="24"/>
        </w:rPr>
        <w:t xml:space="preserve"> will result in the loss of t</w:t>
      </w:r>
      <w:r>
        <w:rPr>
          <w:rFonts w:ascii="Comic Sans MS" w:hAnsi="Comic Sans MS"/>
          <w:b/>
          <w:color w:val="333333"/>
          <w:sz w:val="24"/>
          <w:szCs w:val="24"/>
        </w:rPr>
        <w:t>hat privilege. P</w:t>
      </w:r>
      <w:r w:rsidR="009E16D8" w:rsidRPr="00021AB6">
        <w:rPr>
          <w:rFonts w:ascii="Comic Sans MS" w:hAnsi="Comic Sans MS"/>
          <w:b/>
          <w:color w:val="333333"/>
          <w:sz w:val="24"/>
          <w:szCs w:val="24"/>
        </w:rPr>
        <w:t>art of the responsibility of using a cell phone is</w:t>
      </w:r>
      <w:r>
        <w:rPr>
          <w:rFonts w:ascii="Comic Sans MS" w:hAnsi="Comic Sans MS"/>
          <w:b/>
          <w:color w:val="333333"/>
          <w:sz w:val="24"/>
          <w:szCs w:val="24"/>
        </w:rPr>
        <w:t xml:space="preserve"> following cell phone etiquette </w:t>
      </w:r>
      <w:r w:rsidR="009E16D8" w:rsidRPr="00021AB6">
        <w:rPr>
          <w:rFonts w:ascii="Comic Sans MS" w:hAnsi="Comic Sans MS"/>
          <w:b/>
          <w:color w:val="333333"/>
          <w:sz w:val="24"/>
          <w:szCs w:val="24"/>
        </w:rPr>
        <w:t>rules. That's a responsibility of growing up.</w:t>
      </w:r>
    </w:p>
    <w:p w:rsidR="008B1FE2" w:rsidRPr="008B1FE2" w:rsidRDefault="008B1FE2" w:rsidP="008B1FE2">
      <w:pPr>
        <w:numPr>
          <w:ilvl w:val="0"/>
          <w:numId w:val="1"/>
        </w:numPr>
        <w:spacing w:after="0"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If found with a cell phone turned on during a test, students receive an automatic two grade deduction from the test scores. Remind everyone to turn their phones off prior to the test.</w:t>
      </w:r>
    </w:p>
    <w:p w:rsidR="008B1FE2" w:rsidRPr="008B1FE2" w:rsidRDefault="008B1FE2" w:rsidP="008B1FE2">
      <w:pPr>
        <w:numPr>
          <w:ilvl w:val="0"/>
          <w:numId w:val="1"/>
        </w:numPr>
        <w:spacing w:after="0"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If found using cell phone during class, automatic deduction from their participation score. Make the deduction appropriately severe to be a deterrent.</w:t>
      </w:r>
    </w:p>
    <w:p w:rsidR="008B1FE2" w:rsidRPr="008B1FE2" w:rsidRDefault="008B1FE2" w:rsidP="008B1FE2">
      <w:pPr>
        <w:numPr>
          <w:ilvl w:val="0"/>
          <w:numId w:val="1"/>
        </w:numPr>
        <w:spacing w:line="255" w:lineRule="atLeast"/>
        <w:ind w:left="672"/>
        <w:rPr>
          <w:rFonts w:ascii="Comic Sans MS" w:eastAsia="Times New Roman" w:hAnsi="Comic Sans MS" w:cs="Arial"/>
          <w:b/>
          <w:color w:val="000000"/>
          <w:sz w:val="24"/>
          <w:szCs w:val="24"/>
        </w:rPr>
      </w:pP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Have</w:t>
      </w:r>
      <w:r w:rsid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students label their </w:t>
      </w:r>
      <w:r w:rsidRP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>mobile devices</w:t>
      </w: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and place them in a basket at the beginning of class</w:t>
      </w:r>
      <w:r w:rsidR="00021AB6">
        <w:rPr>
          <w:rFonts w:ascii="Comic Sans MS" w:eastAsia="Times New Roman" w:hAnsi="Comic Sans MS" w:cs="Arial"/>
          <w:b/>
          <w:color w:val="000000"/>
          <w:sz w:val="24"/>
          <w:szCs w:val="24"/>
        </w:rPr>
        <w:t xml:space="preserve"> (when not in use)</w:t>
      </w:r>
      <w:r w:rsidRPr="008B1FE2">
        <w:rPr>
          <w:rFonts w:ascii="Comic Sans MS" w:eastAsia="Times New Roman" w:hAnsi="Comic Sans MS" w:cs="Arial"/>
          <w:b/>
          <w:color w:val="000000"/>
          <w:sz w:val="24"/>
          <w:szCs w:val="24"/>
        </w:rPr>
        <w:t>. Return them to students at the end of class.</w:t>
      </w:r>
    </w:p>
    <w:p w:rsidR="008B1FE2" w:rsidRDefault="008B1FE2" w:rsidP="009E16D8">
      <w:pPr>
        <w:jc w:val="center"/>
      </w:pPr>
    </w:p>
    <w:sectPr w:rsidR="008B1FE2" w:rsidSect="00064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5002B"/>
    <w:multiLevelType w:val="multilevel"/>
    <w:tmpl w:val="4578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6D8"/>
    <w:rsid w:val="00021AB6"/>
    <w:rsid w:val="0006424A"/>
    <w:rsid w:val="003D1429"/>
    <w:rsid w:val="008B1FE2"/>
    <w:rsid w:val="009E16D8"/>
    <w:rsid w:val="00AC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1F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24158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2779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51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60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23799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518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0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2012-03-27T18:29:00Z</dcterms:created>
  <dcterms:modified xsi:type="dcterms:W3CDTF">2012-03-27T20:35:00Z</dcterms:modified>
</cp:coreProperties>
</file>